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571500</wp:posOffset>
            </wp:positionH>
            <wp:positionV relativeFrom="page">
              <wp:posOffset>-190499</wp:posOffset>
            </wp:positionV>
            <wp:extent cx="4684279" cy="2551747"/>
            <wp:effectExtent b="0" l="0" r="0" t="0"/>
            <wp:wrapTopAndBottom distB="152400" distT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SUMMER BOOKING FORM - LITTLE LANES MEMBER ONLY</w:t>
      </w:r>
    </w:p>
    <w:p w:rsidR="00000000" w:rsidDel="00000000" w:rsidP="00000000" w:rsidRDefault="00000000" w:rsidRPr="00000000" w14:paraId="00000002">
      <w:pPr>
        <w:spacing w:line="240" w:lineRule="auto"/>
        <w:ind w:left="2880" w:firstLine="0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PARENT/GUARDIANS NAME AND CONTACT NUMBER: __________________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CHILDS NAME: 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Quicksand" w:cs="Quicksand" w:eastAsia="Quicksand" w:hAnsi="Quicksand"/>
          <w:b w:val="1"/>
          <w:color w:val="f57550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8"/>
          <w:szCs w:val="28"/>
          <w:rtl w:val="0"/>
        </w:rPr>
        <w:t xml:space="preserve">PRICES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Quicksand" w:cs="Quicksand" w:eastAsia="Quicksand" w:hAnsi="Quicksand"/>
          <w:b w:val="1"/>
          <w:color w:val="f5755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GREEN LANES STUDENTS 8:30 - 5:30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rtl w:val="0"/>
        </w:rPr>
        <w:t xml:space="preserve"> £33   (£30 PER SIBLING/FRIEND)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4"/>
          <w:szCs w:val="24"/>
          <w:rtl w:val="0"/>
        </w:rPr>
        <w:t xml:space="preserve">FULL WEEK  £150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Quicksand" w:cs="Quicksand" w:eastAsia="Quicksand" w:hAnsi="Quicksand"/>
          <w:b w:val="1"/>
          <w:color w:val="f57550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NON GL STUDENTS 8:30 - 5:30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          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rtl w:val="0"/>
        </w:rPr>
        <w:t xml:space="preserve">£35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rtl w:val="0"/>
        </w:rPr>
        <w:t xml:space="preserve"> (£30 PER SIBLING/FRIEND) FULL WEEK £160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Please tick days you’d like to book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65a6eb" w:space="0" w:sz="8" w:val="single"/>
          <w:left w:color="65a6eb" w:space="0" w:sz="8" w:val="single"/>
          <w:bottom w:color="65a6eb" w:space="0" w:sz="8" w:val="single"/>
          <w:right w:color="65a6eb" w:space="0" w:sz="8" w:val="single"/>
          <w:insideH w:color="65a6eb" w:space="0" w:sz="8" w:val="single"/>
          <w:insideV w:color="65a6eb" w:space="0" w:sz="8" w:val="single"/>
        </w:tblBorders>
        <w:tblLayout w:type="fixed"/>
        <w:tblLook w:val="0600"/>
      </w:tblPr>
      <w:tblGrid>
        <w:gridCol w:w="1500"/>
        <w:gridCol w:w="420"/>
        <w:gridCol w:w="1440"/>
        <w:gridCol w:w="480"/>
        <w:gridCol w:w="1485"/>
        <w:gridCol w:w="435"/>
        <w:gridCol w:w="1500"/>
        <w:gridCol w:w="420"/>
        <w:gridCol w:w="1470"/>
        <w:gridCol w:w="450"/>
        <w:tblGridChange w:id="0">
          <w:tblGrid>
            <w:gridCol w:w="1500"/>
            <w:gridCol w:w="420"/>
            <w:gridCol w:w="1440"/>
            <w:gridCol w:w="480"/>
            <w:gridCol w:w="1485"/>
            <w:gridCol w:w="435"/>
            <w:gridCol w:w="1500"/>
            <w:gridCol w:w="420"/>
            <w:gridCol w:w="1470"/>
            <w:gridCol w:w="450"/>
          </w:tblGrid>
        </w:tblGridChange>
      </w:tblGrid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Monday 29th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Tuesday 30th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Wednesday 31st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Thursday 1st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Friday 2nd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Monday 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Tuesday 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Wednesday 7th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Thursday 8th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Friday 9th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Monday 12th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Tuesday 13th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Wednesday 14th August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Thursday 15th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Friday 16th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Invoices will be sent via text from Cheri.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Neither mine or my child's details (including allergies and SEN) have changed since signing up for playscheme. 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If they have, please download and complete a new application form.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___________________</w:t>
        <w:tab/>
        <w:tab/>
        <w:tab/>
        <w:tab/>
        <w:t xml:space="preserve">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